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2" w:rsidRPr="00566F22" w:rsidRDefault="00175A42" w:rsidP="0017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proofErr w:type="gramStart"/>
      <w:r w:rsidRPr="00566F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A42" w:rsidRDefault="00175A42" w:rsidP="00175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</w:t>
      </w:r>
    </w:p>
    <w:p w:rsidR="00175A42" w:rsidRPr="00566F2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175A42" w:rsidRPr="00566F2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175A42" w:rsidRPr="00566F2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заявка учителей-предметников.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175A4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</w:t>
      </w:r>
      <w:proofErr w:type="gramEnd"/>
      <w:r w:rsidRPr="003D6B45">
        <w:rPr>
          <w:rFonts w:ascii="Times New Roman" w:hAnsi="Times New Roman" w:cs="Times New Roman"/>
          <w:sz w:val="28"/>
          <w:szCs w:val="28"/>
        </w:rPr>
        <w:t>, в том числе в сети "Интернет".</w:t>
      </w:r>
    </w:p>
    <w:p w:rsidR="00175A42" w:rsidRDefault="00175A42" w:rsidP="00175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175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5A42" w:rsidRPr="00566F22" w:rsidRDefault="00175A42" w:rsidP="00175A42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175A42" w:rsidRDefault="00175A42" w:rsidP="00175A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5A42" w:rsidRPr="00566F22" w:rsidRDefault="00175A42" w:rsidP="00175A42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0"/>
        <w:gridCol w:w="2242"/>
        <w:gridCol w:w="1813"/>
        <w:gridCol w:w="2242"/>
        <w:gridCol w:w="1589"/>
        <w:gridCol w:w="1333"/>
      </w:tblGrid>
      <w:tr w:rsidR="00175A42" w:rsidRPr="00566F22" w:rsidTr="00AD0115">
        <w:tc>
          <w:tcPr>
            <w:tcW w:w="675" w:type="dxa"/>
            <w:vAlign w:val="center"/>
          </w:tcPr>
          <w:p w:rsidR="00175A42" w:rsidRPr="00566F22" w:rsidRDefault="00175A42" w:rsidP="00AD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175A42" w:rsidRPr="00566F22" w:rsidRDefault="00175A42" w:rsidP="00AD011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175A42" w:rsidRPr="00566F22" w:rsidRDefault="00175A42" w:rsidP="00AD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175A42" w:rsidRPr="00566F22" w:rsidRDefault="00175A42" w:rsidP="00AD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175A42" w:rsidRPr="00566F22" w:rsidRDefault="00175A42" w:rsidP="00AD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175A42" w:rsidRPr="00566F22" w:rsidRDefault="00175A42" w:rsidP="00AD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42" w:rsidRPr="00566F22" w:rsidTr="00AD0115">
        <w:tc>
          <w:tcPr>
            <w:tcW w:w="67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A42" w:rsidRPr="00566F22" w:rsidRDefault="00175A42" w:rsidP="00AD01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A4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175A42" w:rsidRPr="00566F22" w:rsidRDefault="00175A42" w:rsidP="00175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175A42">
      <w:pPr>
        <w:jc w:val="center"/>
        <w:rPr>
          <w:b/>
        </w:rPr>
      </w:pPr>
    </w:p>
    <w:p w:rsidR="00175A42" w:rsidRDefault="00175A42" w:rsidP="00175A42">
      <w:pPr>
        <w:jc w:val="center"/>
        <w:rPr>
          <w:b/>
        </w:rPr>
      </w:pPr>
    </w:p>
    <w:p w:rsidR="00175A42" w:rsidRDefault="00175A42" w:rsidP="00175A42">
      <w:pPr>
        <w:jc w:val="center"/>
        <w:rPr>
          <w:b/>
        </w:rPr>
      </w:pPr>
    </w:p>
    <w:p w:rsidR="00175A42" w:rsidRDefault="00175A42" w:rsidP="00175A42">
      <w:pPr>
        <w:jc w:val="center"/>
        <w:rPr>
          <w:b/>
        </w:rPr>
      </w:pPr>
    </w:p>
    <w:p w:rsidR="00175A42" w:rsidRDefault="00175A42" w:rsidP="00175A42">
      <w:pPr>
        <w:jc w:val="center"/>
        <w:rPr>
          <w:b/>
        </w:rPr>
      </w:pPr>
    </w:p>
    <w:p w:rsidR="00175A42" w:rsidRPr="00175A42" w:rsidRDefault="00175A42" w:rsidP="0017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42">
        <w:rPr>
          <w:rFonts w:ascii="Times New Roman" w:hAnsi="Times New Roman" w:cs="Times New Roman"/>
          <w:b/>
          <w:sz w:val="28"/>
          <w:szCs w:val="28"/>
        </w:rPr>
        <w:lastRenderedPageBreak/>
        <w:t>Памятка участнику Всероссийской олимпиады школьников</w:t>
      </w:r>
    </w:p>
    <w:p w:rsidR="00175A42" w:rsidRPr="00175A42" w:rsidRDefault="00175A42" w:rsidP="00175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42" w:rsidRPr="00175A42" w:rsidRDefault="00175A42" w:rsidP="00175A42">
      <w:pPr>
        <w:rPr>
          <w:rFonts w:ascii="Times New Roman" w:hAnsi="Times New Roman" w:cs="Times New Roman"/>
          <w:sz w:val="28"/>
          <w:szCs w:val="28"/>
        </w:rPr>
      </w:pPr>
      <w:r w:rsidRPr="00175A42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2"/>
      <w:r w:rsidRPr="00175A42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bookmarkEnd w:id="0"/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A42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A42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A42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"/>
      <w:r w:rsidRPr="00175A42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9"/>
      <w:bookmarkEnd w:id="1"/>
      <w:r w:rsidRPr="00175A42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 w:rsidRPr="00175A42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175A42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bookmarkEnd w:id="4"/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A42">
        <w:rPr>
          <w:rFonts w:ascii="Times New Roman" w:hAnsi="Times New Roman" w:cs="Times New Roman"/>
          <w:sz w:val="28"/>
          <w:szCs w:val="28"/>
        </w:rPr>
        <w:t>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75A42" w:rsidRPr="00175A42" w:rsidRDefault="00175A42" w:rsidP="00175A42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8"/>
      <w:r w:rsidRPr="00175A42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175A4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75A42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bookmarkEnd w:id="5"/>
    <w:p w:rsidR="00175A42" w:rsidRDefault="00175A42" w:rsidP="00175A42"/>
    <w:p w:rsidR="00175A42" w:rsidRDefault="00175A42" w:rsidP="00175A42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175A42" w:rsidRDefault="00175A42" w:rsidP="00175A42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175A42" w:rsidRDefault="00175A42" w:rsidP="00175A42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175A42" w:rsidRPr="002E6B51" w:rsidRDefault="00175A42" w:rsidP="00175A42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E6B51">
        <w:rPr>
          <w:rFonts w:ascii="Times New Roman" w:eastAsia="Times New Roman" w:hAnsi="Times New Roman"/>
          <w:b/>
          <w:sz w:val="30"/>
          <w:szCs w:val="30"/>
        </w:rPr>
        <w:lastRenderedPageBreak/>
        <w:t xml:space="preserve">Статус диплома победителя или диплома призера </w:t>
      </w:r>
    </w:p>
    <w:p w:rsidR="00175A42" w:rsidRPr="002E6B51" w:rsidRDefault="00175A42" w:rsidP="00175A42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E6B51">
        <w:rPr>
          <w:rFonts w:ascii="Times New Roman" w:eastAsia="Times New Roman" w:hAnsi="Times New Roman"/>
          <w:b/>
          <w:sz w:val="30"/>
          <w:szCs w:val="30"/>
        </w:rPr>
        <w:t>заключительного этапа Всероссийской олимпиады школьников</w:t>
      </w:r>
    </w:p>
    <w:p w:rsidR="00175A42" w:rsidRPr="003B2769" w:rsidRDefault="00175A42" w:rsidP="00175A42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>Победители или призёры заключительного этапа имеют право на поступление без вступительных испытаний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>в любой вуз на направление, соответствующее профилю олимпиады.</w:t>
      </w:r>
    </w:p>
    <w:p w:rsidR="00175A42" w:rsidRDefault="00175A42" w:rsidP="00175A42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>При этом соотнесение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направления подготовки и профиля олимпиады </w:t>
      </w:r>
      <w:r>
        <w:rPr>
          <w:rFonts w:ascii="Times New Roman" w:eastAsia="Times New Roman" w:hAnsi="Times New Roman"/>
          <w:sz w:val="30"/>
          <w:szCs w:val="30"/>
        </w:rPr>
        <w:t>определя</w:t>
      </w:r>
      <w:r w:rsidRPr="003B2769">
        <w:rPr>
          <w:rFonts w:ascii="Times New Roman" w:eastAsia="Times New Roman" w:hAnsi="Times New Roman"/>
          <w:sz w:val="30"/>
          <w:szCs w:val="30"/>
        </w:rPr>
        <w:t>ет сам вуз и в обязательном порядке публикует данную информацию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на своем официальном сайте. </w:t>
      </w:r>
    </w:p>
    <w:p w:rsidR="00175A42" w:rsidRDefault="00175A42" w:rsidP="00175A42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>Если победитель или призер Всероссийской олимпиады школьников выбирает образовательную программу по непрофильному направлению (специальности), то ему засчитывается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по соответствующему предмету наивысший результат –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>100 баллов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75A42" w:rsidRDefault="00175A42" w:rsidP="00175A42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Такой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абитуриент участвует в общем конкурсе и на него </w:t>
      </w:r>
      <w:r>
        <w:rPr>
          <w:rFonts w:ascii="Times New Roman" w:eastAsia="Times New Roman" w:hAnsi="Times New Roman"/>
          <w:sz w:val="30"/>
          <w:szCs w:val="30"/>
        </w:rPr>
        <w:t>р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аспространяется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требование «подтвердить» результат олимпиады определенным баллом ЕГЭ. </w:t>
      </w:r>
    </w:p>
    <w:p w:rsidR="00175A42" w:rsidRPr="003B2769" w:rsidRDefault="00175A42" w:rsidP="00175A42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 xml:space="preserve">Для победителей и призеров заключительного этапа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Всероссийской олимпиады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>школьников право на льготу сохраняется в течение 4-х лет.</w:t>
      </w:r>
    </w:p>
    <w:p w:rsidR="00175A42" w:rsidRDefault="00175A42" w:rsidP="00175A42"/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42" w:rsidRDefault="00175A42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CD" w:rsidRPr="00175A42" w:rsidRDefault="005845CD" w:rsidP="005845CD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42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школьного этапа всероссийской олимпиады школьников по об</w:t>
      </w:r>
      <w:r w:rsidRPr="00175A42">
        <w:rPr>
          <w:rFonts w:ascii="Times New Roman" w:hAnsi="Times New Roman" w:cs="Times New Roman"/>
          <w:b/>
          <w:sz w:val="28"/>
          <w:szCs w:val="28"/>
        </w:rPr>
        <w:t>щеобразовательным предметам 2016-2017</w:t>
      </w:r>
      <w:r w:rsidRPr="00175A4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45CD" w:rsidRPr="00175A42" w:rsidRDefault="005845CD" w:rsidP="005845CD">
      <w:pPr>
        <w:ind w:firstLine="70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5845CD" w:rsidRPr="00630BF1" w:rsidTr="00AD0115">
        <w:trPr>
          <w:trHeight w:val="1080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CD" w:rsidRPr="00630BF1" w:rsidRDefault="005845CD" w:rsidP="00AD011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CD" w:rsidRPr="00630BF1" w:rsidRDefault="005845CD" w:rsidP="00AD011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5845CD" w:rsidRPr="00630BF1" w:rsidTr="00AD0115">
        <w:trPr>
          <w:trHeight w:val="344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04.10.2016</w:t>
            </w:r>
          </w:p>
        </w:tc>
      </w:tr>
      <w:tr w:rsidR="005845CD" w:rsidRPr="00630BF1" w:rsidTr="00AD0115">
        <w:trPr>
          <w:trHeight w:val="435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04.10.2016</w:t>
            </w:r>
          </w:p>
        </w:tc>
      </w:tr>
      <w:tr w:rsidR="005845CD" w:rsidRPr="00630BF1" w:rsidTr="00AD0115">
        <w:trPr>
          <w:trHeight w:val="25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04.10.2016</w:t>
            </w:r>
          </w:p>
        </w:tc>
      </w:tr>
      <w:tr w:rsidR="005845CD" w:rsidRPr="00630BF1" w:rsidTr="00AD0115">
        <w:trPr>
          <w:trHeight w:val="346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04.10.2016</w:t>
            </w:r>
          </w:p>
        </w:tc>
      </w:tr>
      <w:tr w:rsidR="005845CD" w:rsidRPr="00630BF1" w:rsidTr="00AD0115">
        <w:trPr>
          <w:trHeight w:val="26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12.10.2016</w:t>
            </w:r>
          </w:p>
        </w:tc>
      </w:tr>
      <w:tr w:rsidR="005845CD" w:rsidRPr="00630BF1" w:rsidTr="00AD0115">
        <w:trPr>
          <w:trHeight w:val="328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5CD" w:rsidRPr="00630BF1" w:rsidTr="00AD0115">
        <w:trPr>
          <w:trHeight w:val="27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5CD" w:rsidRPr="00630BF1" w:rsidTr="00AD0115">
        <w:trPr>
          <w:trHeight w:val="339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5CD" w:rsidRPr="00630BF1" w:rsidTr="00AD0115">
        <w:trPr>
          <w:trHeight w:val="34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17.10.2016</w:t>
            </w:r>
          </w:p>
        </w:tc>
      </w:tr>
      <w:tr w:rsidR="005845CD" w:rsidRPr="00630BF1" w:rsidTr="00AD011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Default="005845CD" w:rsidP="00AD0115">
            <w:r w:rsidRPr="004663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63F6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</w:p>
        </w:tc>
      </w:tr>
      <w:tr w:rsidR="005845CD" w:rsidRPr="00630BF1" w:rsidTr="00AD011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Default="005845CD" w:rsidP="00AD0115">
            <w:r w:rsidRPr="004663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63F6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</w:p>
        </w:tc>
      </w:tr>
      <w:tr w:rsidR="005845CD" w:rsidRPr="00630BF1" w:rsidTr="00AD0115">
        <w:trPr>
          <w:trHeight w:val="33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Default="005845CD" w:rsidP="00AD0115">
            <w:r w:rsidRPr="004663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63F6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</w:p>
        </w:tc>
      </w:tr>
      <w:tr w:rsidR="005845CD" w:rsidRPr="00630BF1" w:rsidTr="00AD0115">
        <w:trPr>
          <w:trHeight w:val="3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5CD" w:rsidRPr="00630BF1" w:rsidTr="00AD0115">
        <w:trPr>
          <w:trHeight w:val="3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Default="005845CD" w:rsidP="00AD0115">
            <w:r w:rsidRPr="00447F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7F2F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</w:p>
        </w:tc>
      </w:tr>
      <w:tr w:rsidR="005845CD" w:rsidRPr="00630BF1" w:rsidTr="00AD0115">
        <w:trPr>
          <w:trHeight w:val="298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Искусство. Мировая художественная культура (МХК)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Default="005845CD" w:rsidP="00AD0115">
            <w:r w:rsidRPr="00447F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7F2F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</w:p>
        </w:tc>
      </w:tr>
      <w:tr w:rsidR="005845CD" w:rsidRPr="00630BF1" w:rsidTr="00AD011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D17548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.10.2015</w:t>
            </w:r>
          </w:p>
        </w:tc>
      </w:tr>
      <w:tr w:rsidR="005845CD" w:rsidRPr="00630BF1" w:rsidTr="00AD011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CD" w:rsidRPr="00630BF1" w:rsidRDefault="005845CD" w:rsidP="00AD01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30BF1">
              <w:rPr>
                <w:rFonts w:ascii="Times New Roman" w:hAnsi="Times New Roman" w:cs="Times New Roman"/>
                <w:sz w:val="26"/>
                <w:szCs w:val="26"/>
              </w:rPr>
              <w:t>.10.2015</w:t>
            </w:r>
          </w:p>
        </w:tc>
      </w:tr>
    </w:tbl>
    <w:p w:rsidR="005845CD" w:rsidRPr="00630BF1" w:rsidRDefault="005845CD" w:rsidP="005845CD">
      <w:pPr>
        <w:pStyle w:val="1"/>
        <w:shd w:val="clear" w:color="auto" w:fill="auto"/>
        <w:tabs>
          <w:tab w:val="left" w:pos="1359"/>
          <w:tab w:val="left" w:pos="5934"/>
          <w:tab w:val="right" w:pos="9215"/>
        </w:tabs>
        <w:spacing w:before="0" w:after="0" w:line="396" w:lineRule="exact"/>
        <w:ind w:right="40"/>
        <w:jc w:val="left"/>
        <w:rPr>
          <w:sz w:val="20"/>
          <w:szCs w:val="20"/>
        </w:rPr>
      </w:pPr>
    </w:p>
    <w:p w:rsidR="00CD0EEE" w:rsidRDefault="00CD0EEE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Default="005845CD"/>
    <w:p w:rsidR="005845CD" w:rsidRPr="00A337DA" w:rsidRDefault="005845CD" w:rsidP="00584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DA">
        <w:rPr>
          <w:rFonts w:ascii="Times New Roman" w:hAnsi="Times New Roman" w:cs="Times New Roman"/>
          <w:b/>
          <w:bCs/>
          <w:sz w:val="28"/>
          <w:szCs w:val="28"/>
        </w:rPr>
        <w:t>График проведения муниципального этапа всероссийской олимпиады школьников в 2016-2017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40"/>
        <w:gridCol w:w="3277"/>
        <w:gridCol w:w="2393"/>
      </w:tblGrid>
      <w:tr w:rsidR="005845CD" w:rsidRPr="00A337DA" w:rsidTr="00AD0115">
        <w:tc>
          <w:tcPr>
            <w:tcW w:w="1101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11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15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15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17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17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22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23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24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24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28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5845CD" w:rsidRPr="00A337DA" w:rsidTr="00AD0115">
        <w:tc>
          <w:tcPr>
            <w:tcW w:w="1101" w:type="dxa"/>
          </w:tcPr>
          <w:p w:rsidR="005845CD" w:rsidRPr="00A337DA" w:rsidRDefault="005845CD" w:rsidP="005845CD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</w:tcPr>
          <w:p w:rsidR="005845CD" w:rsidRPr="00A337DA" w:rsidRDefault="005845CD" w:rsidP="00AD0115">
            <w:pPr>
              <w:rPr>
                <w:rFonts w:ascii="Times New Roman" w:hAnsi="Times New Roman" w:cs="Times New Roman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29 ноября 2016 года</w:t>
            </w:r>
          </w:p>
        </w:tc>
        <w:tc>
          <w:tcPr>
            <w:tcW w:w="2393" w:type="dxa"/>
          </w:tcPr>
          <w:p w:rsidR="005845CD" w:rsidRPr="00A337DA" w:rsidRDefault="005845CD" w:rsidP="00AD0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</w:tbl>
    <w:p w:rsidR="005845CD" w:rsidRPr="00A337DA" w:rsidRDefault="005845CD" w:rsidP="005845C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5CD" w:rsidRDefault="005845CD" w:rsidP="005845CD">
      <w:pPr>
        <w:pStyle w:val="a4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845CD" w:rsidRDefault="005845CD" w:rsidP="005845CD">
      <w:pPr>
        <w:pStyle w:val="a4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845CD" w:rsidRDefault="005845CD" w:rsidP="005845CD">
      <w:pPr>
        <w:pStyle w:val="a4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845CD" w:rsidRDefault="005845CD"/>
    <w:p w:rsidR="00175A42" w:rsidRDefault="00175A42"/>
    <w:p w:rsidR="00175A42" w:rsidRDefault="00175A42"/>
    <w:p w:rsidR="00175A42" w:rsidRDefault="00175A42"/>
    <w:p w:rsidR="00175A42" w:rsidRDefault="00175A42"/>
    <w:p w:rsidR="00175A42" w:rsidRDefault="00175A42"/>
    <w:p w:rsidR="00175A42" w:rsidRDefault="00175A42">
      <w:bookmarkStart w:id="6" w:name="_GoBack"/>
      <w:bookmarkEnd w:id="6"/>
    </w:p>
    <w:p w:rsidR="00175A42" w:rsidRPr="00A07755" w:rsidRDefault="00175A42" w:rsidP="00175A42">
      <w:pPr>
        <w:contextualSpacing/>
        <w:jc w:val="right"/>
        <w:rPr>
          <w:rFonts w:ascii="Times New Roman" w:hAnsi="Times New Roman" w:cs="Times New Roman"/>
        </w:rPr>
      </w:pPr>
      <w:r w:rsidRPr="00A07755">
        <w:rPr>
          <w:rFonts w:ascii="Times New Roman" w:hAnsi="Times New Roman" w:cs="Times New Roman"/>
        </w:rPr>
        <w:lastRenderedPageBreak/>
        <w:t>Приложение</w:t>
      </w:r>
    </w:p>
    <w:p w:rsidR="00175A42" w:rsidRDefault="00175A42" w:rsidP="00175A4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07755">
        <w:rPr>
          <w:rFonts w:ascii="Times New Roman" w:hAnsi="Times New Roman" w:cs="Times New Roman"/>
        </w:rPr>
        <w:t xml:space="preserve"> приказу №</w:t>
      </w:r>
      <w:r>
        <w:rPr>
          <w:rFonts w:ascii="Times New Roman" w:hAnsi="Times New Roman" w:cs="Times New Roman"/>
        </w:rPr>
        <w:t>___</w:t>
      </w:r>
    </w:p>
    <w:p w:rsidR="00175A42" w:rsidRDefault="00175A42" w:rsidP="00175A42">
      <w:pPr>
        <w:contextualSpacing/>
        <w:jc w:val="right"/>
        <w:rPr>
          <w:rFonts w:ascii="Times New Roman" w:hAnsi="Times New Roman" w:cs="Times New Roman"/>
        </w:rPr>
      </w:pPr>
      <w:r w:rsidRPr="00A0775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 __ 2016 г</w:t>
      </w:r>
    </w:p>
    <w:p w:rsidR="00175A42" w:rsidRDefault="00175A42" w:rsidP="00175A4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175A42" w:rsidRDefault="00175A42" w:rsidP="00175A4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общеобразовательным предметам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5528"/>
        <w:gridCol w:w="3403"/>
      </w:tblGrid>
      <w:tr w:rsidR="00175A42" w:rsidTr="00AD0115">
        <w:tc>
          <w:tcPr>
            <w:tcW w:w="675" w:type="dxa"/>
          </w:tcPr>
          <w:p w:rsidR="00175A42" w:rsidRPr="00A07755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77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175A42" w:rsidRPr="00A07755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775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16" w:type="dxa"/>
          </w:tcPr>
          <w:p w:rsidR="00175A42" w:rsidRPr="00A07755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7755">
              <w:rPr>
                <w:rFonts w:ascii="Times New Roman" w:hAnsi="Times New Roman" w:cs="Times New Roman"/>
                <w:b/>
              </w:rPr>
              <w:t>Председатель/член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Алманиязова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Турахановна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Кайдаровна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Лаековна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Алманиязова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Турахановна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Немецкий/английский язык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Карабатырова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Бутакуз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Букумбаевна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Лаековна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Айгужиевна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Елена Тимофеевна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Елена Тимофеевна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Айгужиевна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Карабатырова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Бутакуз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Букумбаевна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ОБЖ, Биология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Елена Тимофеевна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Айгужиевна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Сахингиреевна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Елена Тимофеевна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Информатика/Литература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Битумина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Кайдаровна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Технология/МХК/Искусство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Лаековна</w:t>
            </w:r>
            <w:proofErr w:type="spellEnd"/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Чумаченко </w:t>
            </w:r>
            <w:proofErr w:type="spellStart"/>
            <w:r>
              <w:rPr>
                <w:rFonts w:ascii="Times New Roman" w:hAnsi="Times New Roman" w:cs="Times New Roman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10528" w:type="dxa"/>
            <w:gridSpan w:val="3"/>
          </w:tcPr>
          <w:p w:rsidR="00175A42" w:rsidRPr="001E058D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58D">
              <w:rPr>
                <w:rFonts w:ascii="Times New Roman" w:hAnsi="Times New Roman" w:cs="Times New Roman"/>
                <w:b/>
              </w:rPr>
              <w:t>История/Право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175A42" w:rsidTr="00AD0115">
        <w:tc>
          <w:tcPr>
            <w:tcW w:w="675" w:type="dxa"/>
          </w:tcPr>
          <w:p w:rsidR="00175A42" w:rsidRDefault="00175A42" w:rsidP="00AD0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3616" w:type="dxa"/>
          </w:tcPr>
          <w:p w:rsidR="00175A42" w:rsidRDefault="00175A42" w:rsidP="00AD0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</w:tbl>
    <w:p w:rsidR="00175A42" w:rsidRDefault="00175A42"/>
    <w:sectPr w:rsidR="0017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50FD5"/>
    <w:multiLevelType w:val="hybridMultilevel"/>
    <w:tmpl w:val="2738E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D"/>
    <w:rsid w:val="00175A42"/>
    <w:rsid w:val="005845CD"/>
    <w:rsid w:val="00C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5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84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845CD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58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5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5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84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845CD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58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5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2016-12-12T14:38:00Z</dcterms:created>
  <dcterms:modified xsi:type="dcterms:W3CDTF">2016-12-12T15:06:00Z</dcterms:modified>
</cp:coreProperties>
</file>